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C86A" w14:textId="77777777" w:rsidR="005172E9" w:rsidRDefault="005172E9" w:rsidP="00517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form of 41078 Assignment 4</w:t>
      </w:r>
    </w:p>
    <w:p w14:paraId="49A477E7" w14:textId="77777777" w:rsidR="005172E9" w:rsidRDefault="005172E9" w:rsidP="005172E9">
      <w:pPr>
        <w:pStyle w:val="NormalWeb"/>
        <w:spacing w:before="280" w:after="280"/>
        <w:jc w:val="both"/>
      </w:pPr>
      <w:r>
        <w:t xml:space="preserve">Title and </w:t>
      </w:r>
      <w:proofErr w:type="gramStart"/>
      <w:r>
        <w:t>author</w:t>
      </w:r>
      <w:proofErr w:type="gramEnd"/>
      <w:r>
        <w:t xml:space="preserve"> the reviewed work:                           </w:t>
      </w:r>
    </w:p>
    <w:p w14:paraId="4598BA40" w14:textId="000803FC" w:rsidR="005172E9" w:rsidRDefault="005172E9" w:rsidP="005172E9">
      <w:pPr>
        <w:pStyle w:val="NormalWeb"/>
        <w:spacing w:before="280" w:after="280"/>
        <w:jc w:val="both"/>
      </w:pPr>
      <w:r>
        <w:t xml:space="preserve">Reviewer name: </w:t>
      </w:r>
      <w:r>
        <w:t xml:space="preserve">Grace </w:t>
      </w:r>
      <w:proofErr w:type="spellStart"/>
      <w:r>
        <w:t>Solibun</w:t>
      </w:r>
      <w:proofErr w:type="spellEnd"/>
      <w:r>
        <w:t xml:space="preserve">                  </w:t>
      </w:r>
    </w:p>
    <w:p w14:paraId="0F2E0138" w14:textId="77777777" w:rsidR="005172E9" w:rsidRDefault="005172E9" w:rsidP="005172E9">
      <w:pPr>
        <w:pStyle w:val="NormalWeb"/>
        <w:spacing w:before="280" w:after="280"/>
        <w:jc w:val="center"/>
      </w:pPr>
      <w:r>
        <w:t>------- Review Reports ------</w:t>
      </w:r>
    </w:p>
    <w:p w14:paraId="72F17E42" w14:textId="77777777" w:rsidR="005172E9" w:rsidRDefault="005172E9" w:rsidP="005172E9">
      <w:pPr>
        <w:pStyle w:val="NormalWeb"/>
        <w:spacing w:before="280" w:after="280"/>
        <w:jc w:val="both"/>
      </w:pPr>
      <w:r>
        <w:t xml:space="preserve">For the following 4 items, please offer marks for each item in a </w:t>
      </w:r>
      <w:proofErr w:type="gramStart"/>
      <w:r>
        <w:t>100 point</w:t>
      </w:r>
      <w:proofErr w:type="gramEnd"/>
      <w:r>
        <w:t xml:space="preserve"> scale. </w:t>
      </w:r>
    </w:p>
    <w:p w14:paraId="35859DAB" w14:textId="77777777" w:rsidR="005172E9" w:rsidRDefault="005172E9" w:rsidP="005172E9">
      <w:pPr>
        <w:pStyle w:val="Heading4"/>
        <w:numPr>
          <w:ilvl w:val="0"/>
          <w:numId w:val="1"/>
        </w:numPr>
        <w:spacing w:before="280" w:after="0"/>
        <w:jc w:val="both"/>
        <w:rPr>
          <w:rFonts w:eastAsiaTheme="minorEastAsia"/>
        </w:rPr>
      </w:pPr>
      <w:r>
        <w:rPr>
          <w:rFonts w:eastAsiaTheme="minorEastAsia"/>
        </w:rPr>
        <w:t xml:space="preserve">Importance and timeliness: Rate the importance and timeliness of the topic addressed in the work within its area of research. </w:t>
      </w:r>
      <w:r>
        <w:rPr>
          <w:rFonts w:eastAsiaTheme="minorEastAsia"/>
          <w:b w:val="0"/>
          <w:bCs w:val="0"/>
          <w:i/>
          <w:iCs/>
        </w:rPr>
        <w:t>[Marking Criteria 1 in AT3]</w:t>
      </w:r>
    </w:p>
    <w:p w14:paraId="29F439AF" w14:textId="5E11F5BA" w:rsidR="005C1701" w:rsidRDefault="000A7EBD" w:rsidP="005172E9">
      <w:pPr>
        <w:pStyle w:val="Heading4"/>
        <w:spacing w:before="280" w:after="0"/>
        <w:ind w:left="720"/>
        <w:jc w:val="both"/>
        <w:rPr>
          <w:rFonts w:eastAsiaTheme="minorEastAsia"/>
          <w:b w:val="0"/>
          <w:bCs w:val="0"/>
          <w:i/>
          <w:iCs/>
        </w:rPr>
      </w:pPr>
      <w:r>
        <w:rPr>
          <w:rFonts w:eastAsiaTheme="minorEastAsia"/>
          <w:b w:val="0"/>
          <w:bCs w:val="0"/>
          <w:i/>
          <w:iCs/>
        </w:rPr>
        <w:t>100</w:t>
      </w:r>
      <w:r w:rsidR="005C1701" w:rsidRPr="005C1701">
        <w:rPr>
          <w:rFonts w:eastAsiaTheme="minorEastAsia"/>
          <w:b w:val="0"/>
          <w:bCs w:val="0"/>
          <w:i/>
          <w:iCs/>
        </w:rPr>
        <w:t>.</w:t>
      </w:r>
    </w:p>
    <w:p w14:paraId="61FE6DFA" w14:textId="07AC6E23" w:rsidR="005172E9" w:rsidRDefault="005C1701" w:rsidP="005172E9">
      <w:pPr>
        <w:pStyle w:val="Heading4"/>
        <w:spacing w:before="280" w:after="0"/>
        <w:ind w:left="720"/>
        <w:jc w:val="both"/>
        <w:rPr>
          <w:rFonts w:eastAsiaTheme="minorEastAsia"/>
        </w:rPr>
      </w:pPr>
      <w:r w:rsidRPr="005C1701">
        <w:rPr>
          <w:rFonts w:eastAsiaTheme="minorEastAsia"/>
          <w:b w:val="0"/>
          <w:bCs w:val="0"/>
          <w:i/>
          <w:iCs/>
        </w:rPr>
        <w:t>The importance of managing scope-creep in agile projects is a critical issue that can significantly impact project success. It is a timely topic as more and more organizations are adopting agile methods to manage their projects, and effective cost estimation techniques can help them address this challenge. Additionally, cost-estimation is a constantly evolving field with new methods and techniques being developed, making it an area of active research.</w:t>
      </w:r>
    </w:p>
    <w:p w14:paraId="78CE0D3F" w14:textId="77777777" w:rsidR="005172E9" w:rsidRDefault="005172E9" w:rsidP="005172E9">
      <w:pPr>
        <w:pStyle w:val="Heading4"/>
        <w:numPr>
          <w:ilvl w:val="0"/>
          <w:numId w:val="1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Technical content and scientific rigour: Rate the technical content of the work (e.g.: completeness of the analysis or simulation study, thoroughness of the treatise, accuracy of the models, etc.), its soundness and scientific rigour. </w:t>
      </w:r>
      <w:r>
        <w:rPr>
          <w:rFonts w:eastAsiaTheme="minorEastAsia"/>
          <w:b w:val="0"/>
          <w:bCs w:val="0"/>
          <w:i/>
          <w:iCs/>
        </w:rPr>
        <w:t>[Marking Criteria 2 in AT3]</w:t>
      </w:r>
    </w:p>
    <w:p w14:paraId="5EB0BDFB" w14:textId="4D188CB4" w:rsidR="000A7EBD" w:rsidRDefault="005172E9" w:rsidP="000A7EBD">
      <w:pPr>
        <w:pStyle w:val="Heading4"/>
        <w:spacing w:after="0"/>
        <w:ind w:left="720"/>
        <w:jc w:val="both"/>
        <w:rPr>
          <w:rFonts w:eastAsiaTheme="minorEastAsia"/>
          <w:b w:val="0"/>
          <w:bCs w:val="0"/>
          <w:i/>
          <w:iCs/>
        </w:rPr>
      </w:pPr>
      <w:r>
        <w:rPr>
          <w:rFonts w:eastAsiaTheme="minorEastAsia"/>
          <w:b w:val="0"/>
          <w:bCs w:val="0"/>
          <w:i/>
          <w:iCs/>
        </w:rPr>
        <w:t>100</w:t>
      </w:r>
      <w:r w:rsidR="000A7EBD">
        <w:rPr>
          <w:rFonts w:eastAsiaTheme="minorEastAsia"/>
          <w:b w:val="0"/>
          <w:bCs w:val="0"/>
          <w:i/>
          <w:iCs/>
        </w:rPr>
        <w:t>.</w:t>
      </w:r>
    </w:p>
    <w:p w14:paraId="13DF2CA4" w14:textId="5AB14BAB" w:rsidR="005172E9" w:rsidRDefault="000A7EBD" w:rsidP="005172E9">
      <w:pPr>
        <w:pStyle w:val="Heading4"/>
        <w:spacing w:after="0"/>
        <w:ind w:left="720"/>
        <w:jc w:val="both"/>
        <w:rPr>
          <w:rFonts w:eastAsiaTheme="minorEastAsia"/>
        </w:rPr>
      </w:pPr>
      <w:r w:rsidRPr="000A7EBD">
        <w:rPr>
          <w:rFonts w:eastAsiaTheme="minorEastAsia"/>
          <w:b w:val="0"/>
          <w:bCs w:val="0"/>
          <w:i/>
          <w:iCs/>
        </w:rPr>
        <w:t>The technical content is comprehensive, thorough, and detailed. The analysis or simulation study is complete and accurate, and the models used are appropriate and well-defined. The treatise is well-written and logically structured, and the research design is rigorous and sound.</w:t>
      </w:r>
    </w:p>
    <w:p w14:paraId="73C041B4" w14:textId="77777777" w:rsidR="005172E9" w:rsidRDefault="005172E9" w:rsidP="005172E9">
      <w:pPr>
        <w:pStyle w:val="Heading4"/>
        <w:numPr>
          <w:ilvl w:val="0"/>
          <w:numId w:val="1"/>
        </w:num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Novelty and originality: Rate the novelty and originality of the ideas or results presented in the paper. </w:t>
      </w:r>
      <w:r>
        <w:rPr>
          <w:rFonts w:eastAsiaTheme="minorEastAsia"/>
          <w:b w:val="0"/>
          <w:bCs w:val="0"/>
          <w:i/>
          <w:iCs/>
        </w:rPr>
        <w:t>[Marking Criteria 2 in AT3]</w:t>
      </w:r>
    </w:p>
    <w:p w14:paraId="18C27A7D" w14:textId="77777777" w:rsidR="000A7EBD" w:rsidRDefault="005172E9" w:rsidP="005172E9">
      <w:pPr>
        <w:pStyle w:val="Heading4"/>
        <w:spacing w:after="0"/>
        <w:ind w:left="720"/>
        <w:jc w:val="both"/>
        <w:rPr>
          <w:rFonts w:eastAsiaTheme="minorEastAsia"/>
          <w:b w:val="0"/>
          <w:bCs w:val="0"/>
          <w:i/>
          <w:iCs/>
        </w:rPr>
      </w:pPr>
      <w:r>
        <w:rPr>
          <w:rFonts w:eastAsiaTheme="minorEastAsia"/>
          <w:b w:val="0"/>
          <w:bCs w:val="0"/>
          <w:i/>
          <w:iCs/>
        </w:rPr>
        <w:t>95</w:t>
      </w:r>
      <w:r w:rsidR="000A7EBD">
        <w:rPr>
          <w:rFonts w:eastAsiaTheme="minorEastAsia"/>
          <w:b w:val="0"/>
          <w:bCs w:val="0"/>
          <w:i/>
          <w:iCs/>
        </w:rPr>
        <w:t>.</w:t>
      </w:r>
    </w:p>
    <w:p w14:paraId="31A58416" w14:textId="1E940D8D" w:rsidR="005172E9" w:rsidRDefault="00CD3FFA" w:rsidP="005172E9">
      <w:pPr>
        <w:pStyle w:val="Heading4"/>
        <w:spacing w:after="0"/>
        <w:ind w:left="720"/>
        <w:jc w:val="both"/>
        <w:rPr>
          <w:rFonts w:eastAsiaTheme="minorEastAsia"/>
        </w:rPr>
      </w:pPr>
      <w:r>
        <w:rPr>
          <w:rFonts w:eastAsiaTheme="minorEastAsia"/>
          <w:b w:val="0"/>
          <w:bCs w:val="0"/>
          <w:i/>
          <w:iCs/>
        </w:rPr>
        <w:t xml:space="preserve">There are other existing </w:t>
      </w:r>
      <w:r w:rsidR="003B12B5">
        <w:rPr>
          <w:rFonts w:eastAsiaTheme="minorEastAsia"/>
          <w:b w:val="0"/>
          <w:bCs w:val="0"/>
          <w:i/>
          <w:iCs/>
        </w:rPr>
        <w:t>research</w:t>
      </w:r>
      <w:r>
        <w:rPr>
          <w:rFonts w:eastAsiaTheme="minorEastAsia"/>
          <w:b w:val="0"/>
          <w:bCs w:val="0"/>
          <w:i/>
          <w:iCs/>
        </w:rPr>
        <w:t xml:space="preserve"> happening in this area, however t</w:t>
      </w:r>
      <w:r w:rsidR="000A7EBD" w:rsidRPr="000A7EBD">
        <w:rPr>
          <w:rFonts w:eastAsiaTheme="minorEastAsia"/>
          <w:b w:val="0"/>
          <w:bCs w:val="0"/>
          <w:i/>
          <w:iCs/>
        </w:rPr>
        <w:t>he autho</w:t>
      </w:r>
      <w:r w:rsidR="000A7EBD">
        <w:rPr>
          <w:rFonts w:eastAsiaTheme="minorEastAsia"/>
          <w:b w:val="0"/>
          <w:bCs w:val="0"/>
          <w:i/>
          <w:iCs/>
        </w:rPr>
        <w:t>r</w:t>
      </w:r>
      <w:r w:rsidR="000A7EBD" w:rsidRPr="000A7EBD">
        <w:rPr>
          <w:rFonts w:eastAsiaTheme="minorEastAsia"/>
          <w:b w:val="0"/>
          <w:bCs w:val="0"/>
          <w:i/>
          <w:iCs/>
        </w:rPr>
        <w:t xml:space="preserve"> ha</w:t>
      </w:r>
      <w:r w:rsidR="000E2CCD">
        <w:rPr>
          <w:rFonts w:eastAsiaTheme="minorEastAsia"/>
          <w:b w:val="0"/>
          <w:bCs w:val="0"/>
          <w:i/>
          <w:iCs/>
        </w:rPr>
        <w:t>s</w:t>
      </w:r>
      <w:r w:rsidR="000A7EBD" w:rsidRPr="000A7EBD">
        <w:rPr>
          <w:rFonts w:eastAsiaTheme="minorEastAsia"/>
          <w:b w:val="0"/>
          <w:bCs w:val="0"/>
          <w:i/>
          <w:iCs/>
        </w:rPr>
        <w:t xml:space="preserve"> made significant contributions to the field by introducing innovative concepts and ideas that are not commonly found in existing literature. Their work is likely to inspire</w:t>
      </w:r>
      <w:r w:rsidR="000A7EBD">
        <w:rPr>
          <w:rFonts w:eastAsiaTheme="minorEastAsia"/>
          <w:b w:val="0"/>
          <w:bCs w:val="0"/>
          <w:i/>
          <w:iCs/>
        </w:rPr>
        <w:t xml:space="preserve"> more</w:t>
      </w:r>
      <w:r w:rsidR="000A7EBD" w:rsidRPr="000A7EBD">
        <w:rPr>
          <w:rFonts w:eastAsiaTheme="minorEastAsia"/>
          <w:b w:val="0"/>
          <w:bCs w:val="0"/>
          <w:i/>
          <w:iCs/>
        </w:rPr>
        <w:t xml:space="preserve"> future research </w:t>
      </w:r>
      <w:r w:rsidR="000A7EBD">
        <w:rPr>
          <w:rFonts w:eastAsiaTheme="minorEastAsia"/>
          <w:b w:val="0"/>
          <w:bCs w:val="0"/>
          <w:i/>
          <w:iCs/>
        </w:rPr>
        <w:t xml:space="preserve">in this area </w:t>
      </w:r>
      <w:r w:rsidR="000A7EBD" w:rsidRPr="000A7EBD">
        <w:rPr>
          <w:rFonts w:eastAsiaTheme="minorEastAsia"/>
          <w:b w:val="0"/>
          <w:bCs w:val="0"/>
          <w:i/>
          <w:iCs/>
        </w:rPr>
        <w:t>and potentially lead to important advances in the field.</w:t>
      </w:r>
    </w:p>
    <w:p w14:paraId="35C916D6" w14:textId="77777777" w:rsidR="005172E9" w:rsidRDefault="005172E9" w:rsidP="005172E9">
      <w:pPr>
        <w:pStyle w:val="Heading4"/>
        <w:numPr>
          <w:ilvl w:val="0"/>
          <w:numId w:val="1"/>
        </w:numPr>
        <w:spacing w:after="280"/>
        <w:jc w:val="both"/>
        <w:rPr>
          <w:rFonts w:eastAsiaTheme="minorEastAsia"/>
        </w:rPr>
      </w:pPr>
      <w:r>
        <w:rPr>
          <w:rFonts w:eastAsiaTheme="minorEastAsia"/>
        </w:rPr>
        <w:t xml:space="preserve">Quality of presentation: Rate the organization, the clearness of text and figures, the completeness and accuracy of references. </w:t>
      </w:r>
      <w:r>
        <w:rPr>
          <w:rFonts w:eastAsiaTheme="minorEastAsia"/>
          <w:b w:val="0"/>
          <w:bCs w:val="0"/>
          <w:i/>
          <w:iCs/>
        </w:rPr>
        <w:t>[Marking Criteria 3&amp;4 in AT3]</w:t>
      </w:r>
    </w:p>
    <w:p w14:paraId="22E99C5D" w14:textId="77777777" w:rsidR="000A7EBD" w:rsidRDefault="005172E9" w:rsidP="005172E9">
      <w:pPr>
        <w:pStyle w:val="Heading4"/>
        <w:spacing w:after="280"/>
        <w:ind w:left="720"/>
        <w:jc w:val="both"/>
      </w:pPr>
      <w:r>
        <w:rPr>
          <w:rFonts w:eastAsiaTheme="minorEastAsia"/>
          <w:b w:val="0"/>
          <w:bCs w:val="0"/>
          <w:i/>
          <w:iCs/>
        </w:rPr>
        <w:t>100</w:t>
      </w:r>
      <w:r w:rsidR="000A7EBD">
        <w:rPr>
          <w:rFonts w:eastAsiaTheme="minorEastAsia"/>
          <w:b w:val="0"/>
          <w:bCs w:val="0"/>
          <w:i/>
          <w:iCs/>
        </w:rPr>
        <w:t>.</w:t>
      </w:r>
      <w:r w:rsidR="000A7EBD" w:rsidRPr="000A7EBD">
        <w:t xml:space="preserve"> </w:t>
      </w:r>
    </w:p>
    <w:p w14:paraId="7E7DD738" w14:textId="4BAD6AF2" w:rsidR="005172E9" w:rsidRDefault="000A7EBD" w:rsidP="005172E9">
      <w:pPr>
        <w:pStyle w:val="Heading4"/>
        <w:spacing w:after="280"/>
        <w:ind w:left="720"/>
        <w:jc w:val="both"/>
        <w:rPr>
          <w:rFonts w:eastAsiaTheme="minorEastAsia"/>
        </w:rPr>
      </w:pPr>
      <w:r>
        <w:rPr>
          <w:rFonts w:eastAsiaTheme="minorEastAsia"/>
          <w:b w:val="0"/>
          <w:bCs w:val="0"/>
          <w:i/>
          <w:iCs/>
        </w:rPr>
        <w:lastRenderedPageBreak/>
        <w:t>T</w:t>
      </w:r>
      <w:r w:rsidRPr="000A7EBD">
        <w:rPr>
          <w:rFonts w:eastAsiaTheme="minorEastAsia"/>
          <w:b w:val="0"/>
          <w:bCs w:val="0"/>
          <w:i/>
          <w:iCs/>
        </w:rPr>
        <w:t>he overall organization of the paper, the clarity of the text and figures, and the completeness and accuracy of references used in the pape</w:t>
      </w:r>
      <w:r>
        <w:rPr>
          <w:rFonts w:eastAsiaTheme="minorEastAsia"/>
          <w:b w:val="0"/>
          <w:bCs w:val="0"/>
          <w:i/>
          <w:iCs/>
        </w:rPr>
        <w:t>r, are all very well organized and sound.</w:t>
      </w:r>
    </w:p>
    <w:p w14:paraId="3CB68A7C" w14:textId="77777777" w:rsidR="005172E9" w:rsidRDefault="005172E9" w:rsidP="005172E9">
      <w:pPr>
        <w:pStyle w:val="Heading4"/>
        <w:spacing w:before="280" w:after="280"/>
        <w:jc w:val="both"/>
        <w:rPr>
          <w:rFonts w:eastAsiaTheme="minorEastAsia"/>
        </w:rPr>
      </w:pPr>
      <w:r>
        <w:rPr>
          <w:rFonts w:eastAsiaTheme="minorEastAsia"/>
        </w:rPr>
        <w:t xml:space="preserve">Review Comments: </w:t>
      </w:r>
      <w:r>
        <w:rPr>
          <w:rFonts w:eastAsiaTheme="minorEastAsia"/>
          <w:b w:val="0"/>
        </w:rPr>
        <w:t xml:space="preserve">Please offer at least three strong aspects and three weak aspects, respectively. </w:t>
      </w:r>
    </w:p>
    <w:p w14:paraId="41EB9CBA" w14:textId="77777777" w:rsidR="005172E9" w:rsidRDefault="005172E9" w:rsidP="005172E9">
      <w:pPr>
        <w:pStyle w:val="Heading4"/>
        <w:spacing w:before="280" w:after="280"/>
        <w:jc w:val="both"/>
        <w:rPr>
          <w:rFonts w:eastAsiaTheme="minorEastAsia"/>
        </w:rPr>
      </w:pPr>
      <w:r>
        <w:rPr>
          <w:rFonts w:eastAsiaTheme="minorEastAsia"/>
        </w:rPr>
        <w:t>Strong aspects: Comments to the author: what are the strong aspects of the work.</w:t>
      </w:r>
    </w:p>
    <w:p w14:paraId="2DA8AF49" w14:textId="77777777" w:rsidR="000A7EBD" w:rsidRPr="000A7EBD" w:rsidRDefault="000A7EBD" w:rsidP="000A7EBD">
      <w:pPr>
        <w:pStyle w:val="Heading4"/>
        <w:numPr>
          <w:ilvl w:val="0"/>
          <w:numId w:val="2"/>
        </w:numPr>
        <w:spacing w:after="280"/>
        <w:jc w:val="both"/>
        <w:rPr>
          <w:rFonts w:eastAsiaTheme="minorEastAsia"/>
          <w:b w:val="0"/>
          <w:bCs w:val="0"/>
        </w:rPr>
      </w:pPr>
      <w:r w:rsidRPr="000A7EBD">
        <w:rPr>
          <w:rFonts w:eastAsiaTheme="minorEastAsia"/>
          <w:b w:val="0"/>
          <w:bCs w:val="0"/>
        </w:rPr>
        <w:t>The paper demonstrates a comprehensive and thorough analysis of the research problem.</w:t>
      </w:r>
    </w:p>
    <w:p w14:paraId="3B595471" w14:textId="77777777" w:rsidR="000A7EBD" w:rsidRPr="000A7EBD" w:rsidRDefault="000A7EBD" w:rsidP="000A7EBD">
      <w:pPr>
        <w:pStyle w:val="Heading4"/>
        <w:numPr>
          <w:ilvl w:val="0"/>
          <w:numId w:val="2"/>
        </w:numPr>
        <w:spacing w:after="280"/>
        <w:jc w:val="both"/>
        <w:rPr>
          <w:rFonts w:eastAsiaTheme="minorEastAsia"/>
          <w:b w:val="0"/>
          <w:bCs w:val="0"/>
        </w:rPr>
      </w:pPr>
      <w:r w:rsidRPr="000A7EBD">
        <w:rPr>
          <w:rFonts w:eastAsiaTheme="minorEastAsia"/>
          <w:b w:val="0"/>
          <w:bCs w:val="0"/>
        </w:rPr>
        <w:t>The methodology and models used in the study are accurate and well-researched.</w:t>
      </w:r>
    </w:p>
    <w:p w14:paraId="6D09537B" w14:textId="77777777" w:rsidR="000A7EBD" w:rsidRPr="000A7EBD" w:rsidRDefault="000A7EBD" w:rsidP="000A7EBD">
      <w:pPr>
        <w:pStyle w:val="Heading4"/>
        <w:numPr>
          <w:ilvl w:val="0"/>
          <w:numId w:val="2"/>
        </w:numPr>
        <w:spacing w:after="280"/>
        <w:jc w:val="both"/>
        <w:rPr>
          <w:rFonts w:eastAsiaTheme="minorEastAsia"/>
          <w:b w:val="0"/>
          <w:bCs w:val="0"/>
        </w:rPr>
      </w:pPr>
      <w:r w:rsidRPr="000A7EBD">
        <w:rPr>
          <w:rFonts w:eastAsiaTheme="minorEastAsia"/>
          <w:b w:val="0"/>
          <w:bCs w:val="0"/>
        </w:rPr>
        <w:t>The results and findings presented in the paper are original and innovative.</w:t>
      </w:r>
    </w:p>
    <w:p w14:paraId="63954588" w14:textId="19D48D1F" w:rsidR="000A7EBD" w:rsidRPr="000A7EBD" w:rsidRDefault="000A7EBD" w:rsidP="000A7EBD">
      <w:pPr>
        <w:pStyle w:val="Heading4"/>
        <w:numPr>
          <w:ilvl w:val="0"/>
          <w:numId w:val="2"/>
        </w:numPr>
        <w:spacing w:after="280"/>
        <w:jc w:val="both"/>
        <w:rPr>
          <w:rFonts w:eastAsiaTheme="minorEastAsia"/>
          <w:b w:val="0"/>
          <w:bCs w:val="0"/>
        </w:rPr>
      </w:pPr>
      <w:r w:rsidRPr="000A7EBD">
        <w:rPr>
          <w:rFonts w:eastAsiaTheme="minorEastAsia"/>
          <w:b w:val="0"/>
          <w:bCs w:val="0"/>
        </w:rPr>
        <w:t>The paper is well-organized and well-presented, with clear and concise language and accurate references.</w:t>
      </w:r>
    </w:p>
    <w:p w14:paraId="2F3F1660" w14:textId="77777777" w:rsidR="005172E9" w:rsidRDefault="005172E9" w:rsidP="005172E9">
      <w:pPr>
        <w:pStyle w:val="Heading4"/>
        <w:spacing w:before="280" w:after="280"/>
        <w:jc w:val="both"/>
        <w:rPr>
          <w:rFonts w:eastAsiaTheme="minorEastAsia"/>
        </w:rPr>
      </w:pPr>
      <w:r>
        <w:rPr>
          <w:rFonts w:eastAsiaTheme="minorEastAsia"/>
        </w:rPr>
        <w:t xml:space="preserve">Weak aspects: Comments to the author: what are the weak aspects of the </w:t>
      </w:r>
      <w:proofErr w:type="gramStart"/>
      <w:r>
        <w:rPr>
          <w:rFonts w:eastAsiaTheme="minorEastAsia"/>
        </w:rPr>
        <w:t>work</w:t>
      </w:r>
      <w:proofErr w:type="gramEnd"/>
    </w:p>
    <w:p w14:paraId="23F8D4E7" w14:textId="6AA8CCED" w:rsidR="000A7EBD" w:rsidRPr="000A7EBD" w:rsidRDefault="000442E7" w:rsidP="000A7EBD">
      <w:pPr>
        <w:pStyle w:val="Heading4"/>
        <w:numPr>
          <w:ilvl w:val="0"/>
          <w:numId w:val="3"/>
        </w:numPr>
        <w:spacing w:after="280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An</w:t>
      </w:r>
      <w:r w:rsidR="000A7EBD" w:rsidRPr="000A7EBD">
        <w:rPr>
          <w:rFonts w:eastAsiaTheme="minorEastAsia"/>
          <w:b w:val="0"/>
          <w:bCs w:val="0"/>
        </w:rPr>
        <w:t xml:space="preserve"> introduction could be </w:t>
      </w:r>
      <w:r>
        <w:rPr>
          <w:rFonts w:eastAsiaTheme="minorEastAsia"/>
          <w:b w:val="0"/>
          <w:bCs w:val="0"/>
        </w:rPr>
        <w:t xml:space="preserve">included, </w:t>
      </w:r>
      <w:r w:rsidR="000A7EBD" w:rsidRPr="000A7EBD">
        <w:rPr>
          <w:rFonts w:eastAsiaTheme="minorEastAsia"/>
          <w:b w:val="0"/>
          <w:bCs w:val="0"/>
        </w:rPr>
        <w:t>providing a stronger motivation for the research question and the approach taken in the paper.</w:t>
      </w:r>
    </w:p>
    <w:p w14:paraId="1C0C5638" w14:textId="77777777" w:rsidR="000A7EBD" w:rsidRPr="000A7EBD" w:rsidRDefault="000A7EBD" w:rsidP="000A7EBD">
      <w:pPr>
        <w:pStyle w:val="Heading4"/>
        <w:numPr>
          <w:ilvl w:val="0"/>
          <w:numId w:val="3"/>
        </w:numPr>
        <w:spacing w:after="280"/>
        <w:jc w:val="both"/>
        <w:rPr>
          <w:rFonts w:eastAsiaTheme="minorEastAsia"/>
          <w:b w:val="0"/>
          <w:bCs w:val="0"/>
        </w:rPr>
      </w:pPr>
      <w:r w:rsidRPr="000A7EBD">
        <w:rPr>
          <w:rFonts w:eastAsiaTheme="minorEastAsia"/>
          <w:b w:val="0"/>
          <w:bCs w:val="0"/>
        </w:rPr>
        <w:t>The paper would benefit from additional discussion and analysis of the limitations of the research approach and the implications of the results.</w:t>
      </w:r>
    </w:p>
    <w:p w14:paraId="75C626E8" w14:textId="146A5DB8" w:rsidR="000A7EBD" w:rsidRPr="000A7EBD" w:rsidRDefault="000442E7" w:rsidP="000A7EBD">
      <w:pPr>
        <w:pStyle w:val="Heading4"/>
        <w:numPr>
          <w:ilvl w:val="0"/>
          <w:numId w:val="3"/>
        </w:numPr>
        <w:spacing w:after="280"/>
        <w:jc w:val="both"/>
        <w:rPr>
          <w:rFonts w:eastAsiaTheme="minorEastAsia"/>
          <w:b w:val="0"/>
          <w:bCs w:val="0"/>
        </w:rPr>
      </w:pPr>
      <w:r w:rsidRPr="000442E7">
        <w:rPr>
          <w:rFonts w:eastAsiaTheme="minorEastAsia"/>
          <w:b w:val="0"/>
          <w:bCs w:val="0"/>
        </w:rPr>
        <w:t>Consider including snippets of code to demonstrate how the results were derived. This would enable readers who wish to attempt to solve the problem to gain a deeper understanding of the methodology used to achieve the results and potentially modify their own solutions to derive better results.</w:t>
      </w:r>
    </w:p>
    <w:p w14:paraId="4CD40EA1" w14:textId="77777777" w:rsidR="005172E9" w:rsidRDefault="005172E9" w:rsidP="005172E9">
      <w:pPr>
        <w:pStyle w:val="Heading4"/>
        <w:spacing w:before="280" w:after="280"/>
        <w:jc w:val="both"/>
        <w:rPr>
          <w:rFonts w:eastAsiaTheme="minorEastAsia"/>
        </w:rPr>
      </w:pPr>
      <w:r>
        <w:rPr>
          <w:rFonts w:eastAsiaTheme="minorEastAsia"/>
        </w:rPr>
        <w:t>Any other suggestions and comments</w:t>
      </w:r>
    </w:p>
    <w:p w14:paraId="2A242A0B" w14:textId="77777777" w:rsidR="002073FF" w:rsidRDefault="002073FF"/>
    <w:sectPr w:rsidR="002073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BFCB" w14:textId="77777777" w:rsidR="00C2438B" w:rsidRDefault="00000000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935542"/>
      <w:docPartObj>
        <w:docPartGallery w:val="Page Numbers (Bottom of Page)"/>
        <w:docPartUnique/>
      </w:docPartObj>
    </w:sdtPr>
    <w:sdtContent>
      <w:p w14:paraId="3234E002" w14:textId="77777777" w:rsidR="00C2438B" w:rsidRDefault="00000000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26FB7" w14:textId="77777777" w:rsidR="00C2438B" w:rsidRDefault="00000000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739003"/>
      <w:docPartObj>
        <w:docPartGallery w:val="Page Numbers (Bottom of Page)"/>
        <w:docPartUnique/>
      </w:docPartObj>
    </w:sdtPr>
    <w:sdtContent>
      <w:p w14:paraId="5D07EA9B" w14:textId="77777777" w:rsidR="00C2438B" w:rsidRDefault="00000000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02EA7" w14:textId="77777777" w:rsidR="00C2438B" w:rsidRDefault="00000000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1D4A" w14:textId="77777777" w:rsidR="00C2438B" w:rsidRDefault="00000000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1727" w14:textId="77777777" w:rsidR="00C2438B" w:rsidRDefault="00000000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1911" w14:textId="77777777" w:rsidR="00C2438B" w:rsidRDefault="000000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0372"/>
    <w:multiLevelType w:val="multilevel"/>
    <w:tmpl w:val="D5E683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374A55"/>
    <w:multiLevelType w:val="multilevel"/>
    <w:tmpl w:val="ED1250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4244D2"/>
    <w:multiLevelType w:val="multilevel"/>
    <w:tmpl w:val="F8963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2811783">
    <w:abstractNumId w:val="1"/>
  </w:num>
  <w:num w:numId="2" w16cid:durableId="1749116135">
    <w:abstractNumId w:val="0"/>
  </w:num>
  <w:num w:numId="3" w16cid:durableId="752044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E9"/>
    <w:rsid w:val="000442E7"/>
    <w:rsid w:val="000949A4"/>
    <w:rsid w:val="000A7EBD"/>
    <w:rsid w:val="000E2CCD"/>
    <w:rsid w:val="002073FF"/>
    <w:rsid w:val="003B12B5"/>
    <w:rsid w:val="003B3409"/>
    <w:rsid w:val="005172E9"/>
    <w:rsid w:val="005752C0"/>
    <w:rsid w:val="00597C87"/>
    <w:rsid w:val="005B79FC"/>
    <w:rsid w:val="005C1701"/>
    <w:rsid w:val="006F64A7"/>
    <w:rsid w:val="007274CB"/>
    <w:rsid w:val="007E6D0C"/>
    <w:rsid w:val="00846153"/>
    <w:rsid w:val="009546B2"/>
    <w:rsid w:val="00967262"/>
    <w:rsid w:val="00A77239"/>
    <w:rsid w:val="00BC3D2B"/>
    <w:rsid w:val="00C64AF5"/>
    <w:rsid w:val="00CD3FFA"/>
    <w:rsid w:val="00D94C54"/>
    <w:rsid w:val="00D96B05"/>
    <w:rsid w:val="00DA46F0"/>
    <w:rsid w:val="00F26E21"/>
    <w:rsid w:val="00FC23E1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57DC6"/>
  <w15:chartTrackingRefBased/>
  <w15:docId w15:val="{181305FC-60DF-5748-A6A9-A74BD78A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2E9"/>
    <w:pPr>
      <w:suppressAutoHyphens/>
      <w:spacing w:after="160"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172E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172E9"/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172E9"/>
  </w:style>
  <w:style w:type="character" w:customStyle="1" w:styleId="FooterChar">
    <w:name w:val="Footer Char"/>
    <w:basedOn w:val="DefaultParagraphFont"/>
    <w:link w:val="Footer"/>
    <w:uiPriority w:val="99"/>
    <w:qFormat/>
    <w:rsid w:val="005172E9"/>
  </w:style>
  <w:style w:type="paragraph" w:styleId="NormalWeb">
    <w:name w:val="Normal (Web)"/>
    <w:basedOn w:val="Normal"/>
    <w:uiPriority w:val="99"/>
    <w:semiHidden/>
    <w:unhideWhenUsed/>
    <w:qFormat/>
    <w:rsid w:val="005172E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72E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5172E9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72E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5172E9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GRACE RUFINA SOLIBUN</dc:creator>
  <cp:keywords/>
  <dc:description/>
  <cp:lastModifiedBy> GRACE RUFINA SOLIBUN</cp:lastModifiedBy>
  <cp:revision>7</cp:revision>
  <dcterms:created xsi:type="dcterms:W3CDTF">2023-05-11T18:31:00Z</dcterms:created>
  <dcterms:modified xsi:type="dcterms:W3CDTF">2023-05-11T19:00:00Z</dcterms:modified>
</cp:coreProperties>
</file>